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D5" w:rsidRDefault="001166D5" w:rsidP="00116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 бағдарламасы:</w:t>
      </w:r>
    </w:p>
    <w:p w:rsidR="00FB6ABD" w:rsidRPr="003663CE" w:rsidRDefault="00FB6ABD" w:rsidP="00116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Емтиханның өткізілу  фомасы: ауызша, билет алады.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 сапасының шкаласы: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Бір билетте үш сұрақ болады. 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Бірінші сұрақ жеңіл сұрақ.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Бірінші сұрақта 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>нақты тарихи</w:t>
      </w:r>
      <w:r w:rsidR="001078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оқиғалар мен мәліметтер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беріледі  және оған толық жауап  берген тыңдаушы  30 балл  ала алады. Толық жауап- 30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алмаса- 10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Екінші  сұрақ орташа сұрақ.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Екінші сұрақта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тарихи оқиғаларды 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жан-жақтылы жүйелі түрде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баяндау тапсырма ретінде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беріледі  және оған толық жауап  берген тыңдаушы  30 балл  ала алады. Толық жауап- 30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қамтылмаса- 10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Үшінші сұрақ қ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иын  сұрақ.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>Үшінші сұраққа ойланатын, тарихи оқиғаны логикалық ойлау қабілетімен байланыстырып жауап беру талап етіледі. О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ған толық жауап берген тыңдаушы  40 балл  ала алады. Толық жауап- 40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Сұраққа толық жауап бере  алмаса-30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 оқытушының сұрағына жауап бере алмаса - 20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 маңызды мәселелер қамтылмаса,</w:t>
      </w:r>
      <w:r w:rsidR="00CE1D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сұрақты дұрыс түсінбесе -5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 жоқ- 0 балл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Жауаптар бойынша үш сұрақтан алынған баға қосылады.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Пән бойынша соңғы баға =</w:t>
      </w:r>
      <w:r w:rsidRPr="003663C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br/>
      </w:r>
      <m:oMathPara>
        <m:oMath>
          <m:f>
            <m:fPr>
              <m:ctrlPr>
                <w:rPr>
                  <w:rFonts w:ascii="Cambria Math" w:eastAsia="Times New Roman" w:hAnsi="Times New Roman" w:cs="Times New Roman"/>
                  <w:bCs/>
                  <w:color w:val="000000"/>
                  <w:sz w:val="24"/>
                  <w:szCs w:val="24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1+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k-KZ"/>
            </w:rPr>
            <m:t>∙</m:t>
          </m:r>
          <m:r>
            <m:rPr>
              <m:sty m:val="p"/>
            </m:rPr>
            <w:rPr>
              <w:rFonts w:ascii="Cambria Math" w:eastAsia="Times New Roman" w:hAnsi="Times New Roman" w:cs="Times New Roman"/>
              <w:color w:val="000000"/>
              <w:sz w:val="24"/>
              <w:szCs w:val="24"/>
              <w:lang w:val="kk-KZ"/>
            </w:rPr>
            <m:t>0,6+0,3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kk-KZ"/>
            </w:rPr>
            <m:t>ҚБ</m:t>
          </m:r>
        </m:oMath>
      </m:oMathPara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1+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kk-KZ"/>
          </w:rPr>
          <m:t>АБ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2</m:t>
        </m:r>
      </m:oMath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- аралық бақылау бағасы 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ҚБ-қорытынды бақылау бағасы (емтихан бағасы)</w:t>
      </w: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t>Бірінші  деңгей сұрақтары.</w:t>
      </w:r>
      <w:r w:rsidR="008633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>тарихты жүйелі түрде баяндау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дағдысы тексеріледі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78C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7181E">
        <w:rPr>
          <w:rFonts w:ascii="Times New Roman" w:hAnsi="Times New Roman" w:cs="Times New Roman"/>
          <w:sz w:val="24"/>
          <w:szCs w:val="24"/>
          <w:lang w:val="kk-KZ"/>
        </w:rPr>
        <w:t>.Ежелгі Қазақстан тарихының кезеңдері мен ескерткіштері.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2.Алғашқы адамдардың пайда болуы және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оның даму сатылары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3.Қазақстан аумағындағы тас дәуірі.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4.Ежелгі тас дәуірі (палеолит).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5.Орта тс дәуірі (Мезолит).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6.Жаңа тас дәуірі (неолит).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7.Мысты-тас дәуірі (Энолит).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8.Ежелгі адамдардың қоршаған орта туралы түсініктері.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9.Қола дәуіріндегі Қазақстан және оның негізгі сипаттамасы.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Қола дәуірінің ерекшелігі: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11.Андрон мәдениеті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Андронов қолөнері, кен өндіру әдістері, діні мен өнері.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13.Темір дәуіріндегі Қазақстан.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14.Сақтар: Қоғамы, тұрмысы мен шаруашылығы және тәуелсіздік үшін күресі.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color w:val="000000"/>
          <w:sz w:val="24"/>
          <w:szCs w:val="24"/>
          <w:lang w:val="kk-KZ"/>
        </w:rPr>
        <w:t>15. Сақтар діни наным-сенімдерді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16. Сақ мәдениеті мен ескерткіштері.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17.Сарматтар.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18.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Сарматтардың мәдениеті мен шаруашылығы.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19.Үйсін мемлекеті. Саяси тарихы, орналасуы, шаруашылығы және мәдениеті.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A7181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A7181E">
        <w:rPr>
          <w:rFonts w:ascii="Times New Roman" w:hAnsi="Times New Roman" w:cs="Times New Roman"/>
          <w:color w:val="000000"/>
          <w:sz w:val="24"/>
          <w:szCs w:val="24"/>
          <w:lang w:val="kk-KZ"/>
        </w:rPr>
        <w:t>Үйсіндердің</w:t>
      </w:r>
      <w:r w:rsidRPr="00A7181E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салт-дәстүрі.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21.Қаңлы мемлекеті. Этникалық құрамы, орналасуы, шаруашылығы және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22.Ғұн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23.Түрік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24.Батыс 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25.Шығыс түрік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26.Түргеш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27.Жетісудағы соғдылар.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28.Қарлұқ қағанаты.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29.Оғыз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30.Қимақ қағанаты.</w:t>
      </w:r>
    </w:p>
    <w:p w:rsidR="001166D5" w:rsidRPr="003663CE" w:rsidRDefault="001166D5" w:rsidP="001166D5">
      <w:pPr>
        <w:tabs>
          <w:tab w:val="left" w:pos="90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1166D5" w:rsidRPr="003663CE">
          <w:footerReference w:type="default" r:id="rId9"/>
          <w:pgSz w:w="11906" w:h="16838"/>
          <w:pgMar w:top="1134" w:right="850" w:bottom="1134" w:left="1701" w:header="708" w:footer="708" w:gutter="0"/>
          <w:pgNumType w:start="3"/>
          <w:cols w:space="720"/>
        </w:sectPr>
      </w:pPr>
    </w:p>
    <w:p w:rsidR="001166D5" w:rsidRPr="003663CE" w:rsidRDefault="001166D5" w:rsidP="001166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Екінші деңгей сұрақтары. 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>салыстыра есте сақтау қабілеті және баяндау, өз ойын жеткізу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 дағдысы тексеріледі.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31.VI-IX ғасырлардағы отырықшы және жартылай көшпелі мәдениет.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32. VI-IX ғасырлардағы архитектура және өнер.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33.V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І-ХІІ ғасырлардағы Қазақстан мәдениеті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34.Түріктердің рухани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35.Қарахан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30.Наймандар, Керейттер, жалайырлар.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31.Қарақытай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32.Қыпшақ хандығы. Саяси тарихы, шаруашылығы, мәдениеті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33.Ұлы жібек жолы және оның Қазақстандағы сілемдері.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lastRenderedPageBreak/>
        <w:t>34.Ұлы ж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ібек жолының маңызы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35.ІХ ғ. иекінші жартысы – ХІІІ ғ. басындағы қалалық мәдениеттің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36.ІХ-ХІІ ғасырлардағы қолөнер, сауда және шаруашылықтың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37. ІХ-ХІІ ғасырлардағы сәулет өнері мен құрылыстың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38. ІХ-ХІІ ғасырлардағы дін және мәдениет.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39. ІХ-ХІІ ғасырлардағы ғылым мен білімнің дамуы.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40. ІХ-ХІІ ғғ. Қазақстан ғалымдары мен ойшылдары: Абу Насыр әл-Фараби, 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 xml:space="preserve">      Жүсіп Баласағұн, Махмұд Қашғари, Қожа Ахмет Яссауи және т.б.  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41. Моңғолдардың Қазақстанды жаулап алуы.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42. Ұлыстардың құрылуы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43.Алтын Орда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44.</w:t>
      </w:r>
      <w:r w:rsidRPr="00A7181E">
        <w:rPr>
          <w:rFonts w:ascii="Times New Roman" w:hAnsi="Times New Roman" w:cs="Times New Roman"/>
          <w:bCs/>
          <w:sz w:val="24"/>
          <w:szCs w:val="24"/>
          <w:lang w:val="kk-KZ"/>
        </w:rPr>
        <w:t>Алтын Орданың ыдырау себебі, Шаруашылығы және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45.Ақ Орда.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46.Моғолстан мемлекеті.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47.Әмір темірдің басқыншылық жорықтары.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48.Ноғай Ордасы.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49.Солтүстік Қазақстан және Батыс Сібір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50.Әбілқайыр хандығы.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51.Ақ Орда, Моғолстан, Әбілқайыр хандығы, Ноғай Ордасының мемлекеттік-әкімшілік құрылысы.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52.XIV-XV ғасырлардағы Қазақстанның экономикалық жағдайы.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53. XIV-XV ғасырлардағы Қазақстанның материалдық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54. Қазақстандағы этникалық процестер және қазақ халқының қалыптасуының   аяқталуы.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55.XIV-XV ғасырлардағы Қазақстанның рухани мәдениеті.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56. XIV-XV ғасырлардағы діни наным-сенімдер.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57. XIV-XV ғасырлардағы Қазақстанның сәулет өнері.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58. «Қазақ» атауының шығуы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59. «Алаш» атауы. Қазақ жүздерінің құрылуы.</w:t>
      </w:r>
    </w:p>
    <w:p w:rsidR="00A7181E" w:rsidRPr="00A7181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7181E">
        <w:rPr>
          <w:rFonts w:ascii="Times New Roman" w:hAnsi="Times New Roman" w:cs="Times New Roman"/>
          <w:sz w:val="24"/>
          <w:szCs w:val="24"/>
          <w:lang w:val="kk-KZ"/>
        </w:rPr>
        <w:t>60.Қазақ халқының қалыптасуы.</w:t>
      </w:r>
    </w:p>
    <w:p w:rsidR="00A7181E" w:rsidRPr="003663CE" w:rsidRDefault="00A7181E" w:rsidP="00116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A7181E" w:rsidRPr="003663CE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1166D5" w:rsidRPr="00A7181E" w:rsidRDefault="001166D5" w:rsidP="001166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1166D5" w:rsidRPr="00A7181E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166D5" w:rsidRDefault="001166D5" w:rsidP="001166D5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663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Үшінші деңгей сұрақтары.Тыңдаушының </w:t>
      </w:r>
      <w:r w:rsidR="00A7181E">
        <w:rPr>
          <w:rFonts w:ascii="Times New Roman" w:hAnsi="Times New Roman" w:cs="Times New Roman"/>
          <w:sz w:val="24"/>
          <w:szCs w:val="24"/>
          <w:lang w:val="kk-KZ"/>
        </w:rPr>
        <w:t xml:space="preserve">логикалық ойлау қабілетін, мәселеге талдау жасау қабылетінің 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 дағдысы тексеріледі.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61.Қазақ хандығы құрылуының алғышарттары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62.Қазақ хандығының құрылуы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маңызын көрсетіңіз.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63.</w:t>
      </w:r>
      <w:r w:rsidRPr="00962F84">
        <w:rPr>
          <w:rFonts w:ascii="Times New Roman" w:hAnsi="Times New Roman" w:cs="Times New Roman"/>
          <w:bCs/>
          <w:sz w:val="24"/>
          <w:szCs w:val="24"/>
          <w:lang w:val="kk-KZ"/>
        </w:rPr>
        <w:t>Қазақ билері мен батырлары</w:t>
      </w:r>
      <w:r w:rsidR="00181EA8" w:rsidRPr="00962F84">
        <w:rPr>
          <w:rFonts w:ascii="Times New Roman" w:hAnsi="Times New Roman" w:cs="Times New Roman"/>
          <w:bCs/>
          <w:sz w:val="24"/>
          <w:szCs w:val="24"/>
          <w:lang w:val="kk-KZ"/>
        </w:rPr>
        <w:t>н садлыстыра баяндаңыз</w:t>
      </w:r>
      <w:r w:rsidRPr="00962F84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64.Қазақ хандығының ішкі-сыртқы жағдайы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65.Қазақ хандығы мен Шайбани арасындағы соғыс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ты жүйелі түрде баяндаңыз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66. ХҮІІ-ХҮІІІ ғ. басындағы Қазақ хандығы. Тәуке ханның реформалары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      «Жеті Жарғы» заңдарна өз бағаңызды беріңіз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67. ХҮІІ-ХҮІІІ ғ. 1-ші ширегінде қазақ-жоңғар қатынастарының шиеленісуі.  </w:t>
      </w:r>
    </w:p>
    <w:p w:rsidR="00A7181E" w:rsidRPr="0057710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7710E">
        <w:rPr>
          <w:rFonts w:ascii="Times New Roman" w:hAnsi="Times New Roman" w:cs="Times New Roman"/>
          <w:sz w:val="24"/>
          <w:szCs w:val="24"/>
          <w:lang w:val="kk-KZ"/>
        </w:rPr>
        <w:t>«Ақтабан шұбырынды». Аңырақай шайқасы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маңызын анықтаңыз</w:t>
      </w:r>
      <w:r w:rsidRPr="0057710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68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>. ХҮІ-ХҮІІІ ғ. басындағы қазақ-орыс қатынастары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жасаңыз.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69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>. ХҮ-ХҮІІІ ғ. басындағы қазақтардың дәстүрлі шаруашылығы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жүйелі түрде баяндаңыз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>70. ХҮ-ХҮІІІ ғ. басындағы қазақ қоғамының әлеуметтік құрылымы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талдау жасаңыз.</w:t>
      </w: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71. ХҮ-ХҮІІІ ғ. басындағы қазақ халқының мәдениеті. ХҮ-ХҮІІІ ғғ. ақын- </w:t>
      </w:r>
    </w:p>
    <w:p w:rsidR="00A7181E" w:rsidRPr="00C242CE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t xml:space="preserve">      жыраулар: Асан Қайғы, Шалгиіз, Қазтуған, Доспанбет, Ақтамберді, Бұқар  </w:t>
      </w:r>
    </w:p>
    <w:p w:rsidR="00A7181E" w:rsidRPr="00C43D8D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42C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>және т.б.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- ның тарихтағы маңызын айқындаңыз.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A7181E" w:rsidRPr="00C43D8D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72</w:t>
      </w: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. ХҮ-ХҮІІ ғғ. Қазақстан ғалымдары: Мұхаммед Хайдар Дулати, Қадырғали  </w:t>
      </w:r>
    </w:p>
    <w:p w:rsidR="00A7181E" w:rsidRPr="0070664F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3D8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70664F">
        <w:rPr>
          <w:rFonts w:ascii="Times New Roman" w:hAnsi="Times New Roman" w:cs="Times New Roman"/>
          <w:sz w:val="24"/>
          <w:szCs w:val="24"/>
          <w:lang w:val="kk-KZ"/>
        </w:rPr>
        <w:t>Жалайыри және т.б.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-ның тарихтағы алатын орнын анықтаңыз. </w:t>
      </w:r>
      <w:r w:rsidRPr="007066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73. Қасым хан тұсындағы Қазақ хандығының жаңдайы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жан-жақтылы талдау жасаңыз.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74. Есім хан тұсындағы Қазақ хандығы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ның жағдайын жүйелі түрде баяндаңыз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75. Жоңғар мемлектінің құрылуы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өз тарихымызбен байланыстырып талдау жасаңыз.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76.Патшалық Ресейдің Қазақстанды жаулап алуының басталуы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өз пікіріңізді білдіріңіз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77.Қазақ мемлекеті мен Орыс мемлекеттері арасындағы саяси байланыстардың күшеюі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нің себебін анықтаңыз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78. Қазақ элитасының Ресеймен қарым-қатынасы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нақты бағаңызды беріңіз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81EA8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79.Ресейдің Қазақстанды отарлауының негізгі кезеңдері мен әдістері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 анықтаңыз.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.Абылай хан:  мемлекет қайраткері, саясатшы, дипломат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ретіндегі тарихтағы орнын көрсетіңіз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.ХҮІІ ғ.с. мен ХІХ ғ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І жарт. Қазақ халқының ұлт 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>азаттық қозғалысы</w:t>
      </w:r>
      <w:r w:rsidR="00181EA8" w:rsidRPr="00962F84">
        <w:rPr>
          <w:rFonts w:ascii="Times New Roman" w:hAnsi="Times New Roman" w:cs="Times New Roman"/>
          <w:sz w:val="24"/>
          <w:szCs w:val="24"/>
          <w:lang w:val="kk-KZ"/>
        </w:rPr>
        <w:t>на өз бағаңызды беріңіз.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81EA8" w:rsidRPr="00962F84" w:rsidRDefault="00181EA8" w:rsidP="001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82.Кіші Жүз қазақтарының Е. Пугачев бастаған көтеріліске қатысуына өз көзқарасыңызды айтыңыз. </w:t>
      </w:r>
    </w:p>
    <w:p w:rsidR="00181EA8" w:rsidRPr="00962F84" w:rsidRDefault="00181EA8" w:rsidP="00181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83.Сырым Датұлы басқарған Кіші жүз қазақтарының көтерілісі</w:t>
      </w:r>
      <w:r w:rsidR="002166FA" w:rsidRPr="00962F84">
        <w:rPr>
          <w:rFonts w:ascii="Times New Roman" w:hAnsi="Times New Roman" w:cs="Times New Roman"/>
          <w:sz w:val="24"/>
          <w:szCs w:val="24"/>
          <w:lang w:val="kk-KZ"/>
        </w:rPr>
        <w:t>нің тарихи маңыхын анықтаңыз</w:t>
      </w: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81EA8" w:rsidRPr="00962F84" w:rsidRDefault="00181EA8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>84.</w:t>
      </w:r>
      <w:r w:rsidR="00A7181E" w:rsidRPr="00962F84">
        <w:rPr>
          <w:rFonts w:ascii="Times New Roman" w:hAnsi="Times New Roman" w:cs="Times New Roman"/>
          <w:sz w:val="24"/>
          <w:szCs w:val="24"/>
          <w:lang w:val="kk-KZ"/>
        </w:rPr>
        <w:t>XVIII – XIX ғғ. Қазақстан мәдениеті</w:t>
      </w:r>
      <w:r w:rsidR="002166FA" w:rsidRPr="00962F84">
        <w:rPr>
          <w:rFonts w:ascii="Times New Roman" w:hAnsi="Times New Roman" w:cs="Times New Roman"/>
          <w:sz w:val="24"/>
          <w:szCs w:val="24"/>
          <w:lang w:val="kk-KZ"/>
        </w:rPr>
        <w:t>не талдау жасаңыз.</w:t>
      </w:r>
      <w:r w:rsidR="00A7181E"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181E" w:rsidRPr="00962F84" w:rsidRDefault="00A7181E" w:rsidP="00A7181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2F84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1166D5" w:rsidRPr="00962F84" w:rsidRDefault="001166D5" w:rsidP="001166D5">
      <w:pPr>
        <w:tabs>
          <w:tab w:val="left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166D5" w:rsidRPr="003663CE" w:rsidRDefault="001166D5" w:rsidP="001166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663CE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33308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С. Жолдасбаев. Қазақстан тарихы. Алматы «Мектеп» баспасы, 2010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Т. Тұрлығұл, С. Жолдасбаев, Л. Қожакеев. Қазақстан тарихы. Алматы «Мектеп» баспасы, 2011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М. Чапай. Қазақстан тарихы. А, 2008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кеңесші:Ж.Е. Жаппасов. – Алматы «Қазақ университеті», 2015. – 21 б.</w:t>
      </w:r>
    </w:p>
    <w:p w:rsidR="00A7181E" w:rsidRDefault="00A7181E" w:rsidP="00A71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>А.К.Бегалиева, Д.Г. Ахметжанов. Қазақстан тарихын оқыту. Оқу-әдістемелік нұсқаулық. – Алматы «Қазақ университеті», 2015. – 21 б.</w:t>
      </w:r>
    </w:p>
    <w:p w:rsidR="00A7181E" w:rsidRPr="00633308" w:rsidRDefault="00A7181E" w:rsidP="00A718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663CE">
        <w:rPr>
          <w:rFonts w:ascii="Times New Roman" w:hAnsi="Times New Roman" w:cs="Times New Roman"/>
          <w:sz w:val="24"/>
          <w:szCs w:val="24"/>
          <w:lang w:val="kk-KZ"/>
        </w:rPr>
        <w:t xml:space="preserve">А.К. Бегалиева Қазақстан тарихы. Оқу құралды. – Алматы «Қазақ университеті», 2016 </w:t>
      </w:r>
    </w:p>
    <w:p w:rsidR="000D773A" w:rsidRPr="00A64EC7" w:rsidRDefault="000D773A" w:rsidP="000D7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A64EC7">
        <w:rPr>
          <w:rFonts w:ascii="Times New Roman" w:hAnsi="Times New Roman" w:cs="Times New Roman"/>
          <w:sz w:val="24"/>
          <w:szCs w:val="24"/>
          <w:lang w:val="kk-KZ"/>
        </w:rPr>
        <w:t>. А.К. Бегалиева «Қазақстан тарихы» Оқу құралы А., 2020.</w:t>
      </w:r>
    </w:p>
    <w:p w:rsidR="000D773A" w:rsidRPr="00A64EC7" w:rsidRDefault="000D773A" w:rsidP="000D7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A64EC7">
        <w:rPr>
          <w:rFonts w:ascii="Times New Roman" w:hAnsi="Times New Roman" w:cs="Times New Roman"/>
          <w:sz w:val="24"/>
          <w:szCs w:val="24"/>
          <w:lang w:val="kk-KZ"/>
        </w:rPr>
        <w:t>. А.К. Бегалиева «Қазақстанның орта ғасыр тарихы» Оқу-әдістемелік құрал. А., 2021.</w:t>
      </w:r>
    </w:p>
    <w:p w:rsidR="000D773A" w:rsidRPr="00A64EC7" w:rsidRDefault="000D773A" w:rsidP="000D7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A64EC7">
        <w:rPr>
          <w:rFonts w:ascii="Times New Roman" w:hAnsi="Times New Roman" w:cs="Times New Roman"/>
          <w:sz w:val="24"/>
          <w:szCs w:val="24"/>
          <w:lang w:val="kk-KZ"/>
        </w:rPr>
        <w:t>. А.К. Бегалиева «Ежелгі замандағы Қазақстан тарихы» Оқу құралы А., 2023.</w:t>
      </w:r>
    </w:p>
    <w:p w:rsidR="000D773A" w:rsidRPr="00633308" w:rsidRDefault="000D773A" w:rsidP="000D77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7181E" w:rsidRPr="003663CE" w:rsidRDefault="00A7181E" w:rsidP="00A71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B95DA5" w:rsidRPr="003663CE" w:rsidRDefault="00B95DA5" w:rsidP="001166D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95DA5" w:rsidRPr="003663CE" w:rsidSect="00A7181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12" w:rsidRDefault="00134512" w:rsidP="001166D5">
      <w:pPr>
        <w:spacing w:after="0" w:line="240" w:lineRule="auto"/>
      </w:pPr>
      <w:r>
        <w:separator/>
      </w:r>
    </w:p>
  </w:endnote>
  <w:endnote w:type="continuationSeparator" w:id="0">
    <w:p w:rsidR="00134512" w:rsidRDefault="00134512" w:rsidP="001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8D" w:rsidRDefault="00C43D8D">
    <w:pPr>
      <w:pStyle w:val="a7"/>
      <w:jc w:val="right"/>
    </w:pPr>
  </w:p>
  <w:p w:rsidR="00C43D8D" w:rsidRDefault="00C43D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12" w:rsidRDefault="00134512" w:rsidP="001166D5">
      <w:pPr>
        <w:spacing w:after="0" w:line="240" w:lineRule="auto"/>
      </w:pPr>
      <w:r>
        <w:separator/>
      </w:r>
    </w:p>
  </w:footnote>
  <w:footnote w:type="continuationSeparator" w:id="0">
    <w:p w:rsidR="00134512" w:rsidRDefault="00134512" w:rsidP="0011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54B"/>
    <w:multiLevelType w:val="hybridMultilevel"/>
    <w:tmpl w:val="C3FC2C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7A6C08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E2776"/>
    <w:multiLevelType w:val="hybridMultilevel"/>
    <w:tmpl w:val="17D6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BC2A3E"/>
    <w:multiLevelType w:val="hybridMultilevel"/>
    <w:tmpl w:val="9754F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612179C7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88269C"/>
    <w:multiLevelType w:val="hybridMultilevel"/>
    <w:tmpl w:val="17B843E4"/>
    <w:lvl w:ilvl="0" w:tplc="18480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4266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6D5"/>
    <w:rsid w:val="00002AD0"/>
    <w:rsid w:val="000546C0"/>
    <w:rsid w:val="00062853"/>
    <w:rsid w:val="00063F60"/>
    <w:rsid w:val="000B75CD"/>
    <w:rsid w:val="000D773A"/>
    <w:rsid w:val="000D7B14"/>
    <w:rsid w:val="00102458"/>
    <w:rsid w:val="00107833"/>
    <w:rsid w:val="001166D5"/>
    <w:rsid w:val="00134512"/>
    <w:rsid w:val="00153114"/>
    <w:rsid w:val="00181EA8"/>
    <w:rsid w:val="001871DB"/>
    <w:rsid w:val="001B088B"/>
    <w:rsid w:val="001D3B2D"/>
    <w:rsid w:val="001E46D4"/>
    <w:rsid w:val="001E5F08"/>
    <w:rsid w:val="002166FA"/>
    <w:rsid w:val="00230300"/>
    <w:rsid w:val="002845CB"/>
    <w:rsid w:val="002B4694"/>
    <w:rsid w:val="002D4399"/>
    <w:rsid w:val="0033090C"/>
    <w:rsid w:val="0035602F"/>
    <w:rsid w:val="003663CE"/>
    <w:rsid w:val="003D7630"/>
    <w:rsid w:val="00461DDD"/>
    <w:rsid w:val="00482D73"/>
    <w:rsid w:val="004B5482"/>
    <w:rsid w:val="00507CCC"/>
    <w:rsid w:val="00571F6F"/>
    <w:rsid w:val="00572BCA"/>
    <w:rsid w:val="0057710E"/>
    <w:rsid w:val="005A0C05"/>
    <w:rsid w:val="005E5B92"/>
    <w:rsid w:val="00633308"/>
    <w:rsid w:val="00662147"/>
    <w:rsid w:val="00677829"/>
    <w:rsid w:val="006B5F01"/>
    <w:rsid w:val="006B788F"/>
    <w:rsid w:val="006F598B"/>
    <w:rsid w:val="0070664F"/>
    <w:rsid w:val="00722385"/>
    <w:rsid w:val="007A5E15"/>
    <w:rsid w:val="0086332D"/>
    <w:rsid w:val="008A35F8"/>
    <w:rsid w:val="00962F84"/>
    <w:rsid w:val="0097128A"/>
    <w:rsid w:val="009C0532"/>
    <w:rsid w:val="009D1CAE"/>
    <w:rsid w:val="00A21638"/>
    <w:rsid w:val="00A50847"/>
    <w:rsid w:val="00A63215"/>
    <w:rsid w:val="00A7181E"/>
    <w:rsid w:val="00AB3538"/>
    <w:rsid w:val="00AB7BBC"/>
    <w:rsid w:val="00AD108A"/>
    <w:rsid w:val="00B06E65"/>
    <w:rsid w:val="00B95DA5"/>
    <w:rsid w:val="00BD3B15"/>
    <w:rsid w:val="00C079F1"/>
    <w:rsid w:val="00C242CE"/>
    <w:rsid w:val="00C252C5"/>
    <w:rsid w:val="00C43D8D"/>
    <w:rsid w:val="00C500EC"/>
    <w:rsid w:val="00C51C1E"/>
    <w:rsid w:val="00C76FA6"/>
    <w:rsid w:val="00CD4165"/>
    <w:rsid w:val="00CE1DA9"/>
    <w:rsid w:val="00D00D52"/>
    <w:rsid w:val="00E7237C"/>
    <w:rsid w:val="00EB7590"/>
    <w:rsid w:val="00F01FF6"/>
    <w:rsid w:val="00FB6ABD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32"/>
  </w:style>
  <w:style w:type="paragraph" w:styleId="1">
    <w:name w:val="heading 1"/>
    <w:basedOn w:val="a"/>
    <w:next w:val="a"/>
    <w:link w:val="10"/>
    <w:qFormat/>
    <w:rsid w:val="001166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16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16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166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1166D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66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6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66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166D5"/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1166D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1166D5"/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1166D5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166D5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66D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166D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1166D5"/>
    <w:pPr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f0">
    <w:name w:val="Абзац списка Знак"/>
    <w:link w:val="af1"/>
    <w:uiPriority w:val="34"/>
    <w:locked/>
    <w:rsid w:val="001166D5"/>
    <w:rPr>
      <w:rFonts w:eastAsiaTheme="minorHAnsi"/>
      <w:lang w:eastAsia="en-US"/>
    </w:rPr>
  </w:style>
  <w:style w:type="paragraph" w:styleId="af1">
    <w:name w:val="List Paragraph"/>
    <w:basedOn w:val="a"/>
    <w:link w:val="af0"/>
    <w:uiPriority w:val="34"/>
    <w:qFormat/>
    <w:rsid w:val="001166D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16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character" w:customStyle="1" w:styleId="shorttext">
    <w:name w:val="short_text"/>
    <w:basedOn w:val="a0"/>
    <w:rsid w:val="001166D5"/>
  </w:style>
  <w:style w:type="character" w:customStyle="1" w:styleId="11">
    <w:name w:val="Основной текст (11)"/>
    <w:basedOn w:val="a0"/>
    <w:rsid w:val="001166D5"/>
    <w:rPr>
      <w:rFonts w:ascii="Arabic times" w:hAnsi="Arabic times" w:cs="Arabic times" w:hint="cs"/>
      <w:b/>
      <w:bCs/>
      <w:spacing w:val="0"/>
      <w:sz w:val="19"/>
      <w:szCs w:val="19"/>
    </w:rPr>
  </w:style>
  <w:style w:type="table" w:styleId="af2">
    <w:name w:val="Table Grid"/>
    <w:basedOn w:val="a1"/>
    <w:rsid w:val="001166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1024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0245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CC70-66E4-48B0-A73B-CFAA1D36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Меруерт Ибрагимова</cp:lastModifiedBy>
  <cp:revision>46</cp:revision>
  <dcterms:created xsi:type="dcterms:W3CDTF">2017-07-01T03:19:00Z</dcterms:created>
  <dcterms:modified xsi:type="dcterms:W3CDTF">2023-11-06T15:23:00Z</dcterms:modified>
</cp:coreProperties>
</file>